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13B017" w14:textId="77777777" w:rsidR="00530C21" w:rsidRPr="00530C21" w:rsidRDefault="00530C21" w:rsidP="00530C21">
      <w:pPr>
        <w:spacing w:after="0"/>
        <w:ind w:left="-709"/>
        <w:jc w:val="right"/>
        <w:rPr>
          <w:rFonts w:ascii="Times New Roman" w:hAnsi="Times New Roman" w:cs="Times New Roman"/>
          <w:sz w:val="28"/>
          <w:szCs w:val="28"/>
        </w:rPr>
      </w:pPr>
      <w:r w:rsidRPr="00530C21">
        <w:rPr>
          <w:rFonts w:ascii="Times New Roman" w:hAnsi="Times New Roman" w:cs="Times New Roman"/>
          <w:sz w:val="28"/>
          <w:szCs w:val="28"/>
        </w:rPr>
        <w:t>"Бажсыз сауда дүкендері</w:t>
      </w:r>
    </w:p>
    <w:p w14:paraId="33574736" w14:textId="77777777" w:rsidR="00530C21" w:rsidRPr="00530C21" w:rsidRDefault="00530C21" w:rsidP="00530C21">
      <w:pPr>
        <w:spacing w:after="0"/>
        <w:ind w:left="-709"/>
        <w:jc w:val="right"/>
        <w:rPr>
          <w:rFonts w:ascii="Times New Roman" w:hAnsi="Times New Roman" w:cs="Times New Roman"/>
          <w:sz w:val="28"/>
          <w:szCs w:val="28"/>
        </w:rPr>
      </w:pPr>
      <w:r w:rsidRPr="00530C21">
        <w:rPr>
          <w:rFonts w:ascii="Times New Roman" w:hAnsi="Times New Roman" w:cs="Times New Roman"/>
          <w:sz w:val="28"/>
          <w:szCs w:val="28"/>
        </w:rPr>
        <w:t>иелерінің тізіліміне енгізу"</w:t>
      </w:r>
    </w:p>
    <w:p w14:paraId="3653A8D3" w14:textId="77777777" w:rsidR="00530C21" w:rsidRPr="00530C21" w:rsidRDefault="00530C21" w:rsidP="00530C21">
      <w:pPr>
        <w:spacing w:after="0"/>
        <w:ind w:left="-709"/>
        <w:jc w:val="right"/>
        <w:rPr>
          <w:rFonts w:ascii="Times New Roman" w:hAnsi="Times New Roman" w:cs="Times New Roman"/>
          <w:sz w:val="28"/>
          <w:szCs w:val="28"/>
        </w:rPr>
      </w:pPr>
      <w:r w:rsidRPr="00530C21">
        <w:rPr>
          <w:rFonts w:ascii="Times New Roman" w:hAnsi="Times New Roman" w:cs="Times New Roman"/>
          <w:sz w:val="28"/>
          <w:szCs w:val="28"/>
        </w:rPr>
        <w:t>мемлекеттік көрсетілетін</w:t>
      </w:r>
    </w:p>
    <w:p w14:paraId="4280880F" w14:textId="77777777" w:rsidR="00530C21" w:rsidRPr="00530C21" w:rsidRDefault="00530C21" w:rsidP="00530C21">
      <w:pPr>
        <w:spacing w:after="0"/>
        <w:ind w:left="-709"/>
        <w:jc w:val="right"/>
        <w:rPr>
          <w:rFonts w:ascii="Times New Roman" w:hAnsi="Times New Roman" w:cs="Times New Roman"/>
          <w:sz w:val="28"/>
          <w:szCs w:val="28"/>
        </w:rPr>
      </w:pPr>
      <w:r w:rsidRPr="00530C21">
        <w:rPr>
          <w:rFonts w:ascii="Times New Roman" w:hAnsi="Times New Roman" w:cs="Times New Roman"/>
          <w:sz w:val="28"/>
          <w:szCs w:val="28"/>
        </w:rPr>
        <w:t>қызмет қағидасына</w:t>
      </w:r>
    </w:p>
    <w:p w14:paraId="57F08662" w14:textId="32FE37CF" w:rsidR="00530C21" w:rsidRDefault="00530C21" w:rsidP="00530C21">
      <w:pPr>
        <w:spacing w:after="0"/>
        <w:ind w:left="-709"/>
        <w:jc w:val="right"/>
        <w:rPr>
          <w:rFonts w:ascii="Times New Roman" w:hAnsi="Times New Roman" w:cs="Times New Roman"/>
          <w:sz w:val="28"/>
          <w:szCs w:val="28"/>
        </w:rPr>
      </w:pPr>
      <w:r w:rsidRPr="00530C21">
        <w:rPr>
          <w:rFonts w:ascii="Times New Roman" w:hAnsi="Times New Roman" w:cs="Times New Roman"/>
          <w:sz w:val="28"/>
          <w:szCs w:val="28"/>
        </w:rPr>
        <w:t>2-қосымша</w:t>
      </w:r>
    </w:p>
    <w:p w14:paraId="5DAFC428" w14:textId="77777777" w:rsidR="00530C21" w:rsidRPr="00530C21" w:rsidRDefault="00530C21" w:rsidP="00530C21">
      <w:pPr>
        <w:spacing w:after="0"/>
        <w:ind w:left="-709"/>
        <w:jc w:val="right"/>
        <w:rPr>
          <w:rFonts w:ascii="Times New Roman" w:hAnsi="Times New Roman" w:cs="Times New Roman"/>
          <w:sz w:val="28"/>
          <w:szCs w:val="28"/>
        </w:rPr>
      </w:pPr>
    </w:p>
    <w:p w14:paraId="41603CC3" w14:textId="77777777" w:rsidR="00530C21" w:rsidRPr="00530C21" w:rsidRDefault="00530C21" w:rsidP="00530C21">
      <w:pPr>
        <w:spacing w:after="0"/>
        <w:ind w:left="-709"/>
        <w:jc w:val="right"/>
        <w:rPr>
          <w:rFonts w:ascii="Times New Roman" w:hAnsi="Times New Roman" w:cs="Times New Roman"/>
          <w:sz w:val="28"/>
          <w:szCs w:val="28"/>
        </w:rPr>
      </w:pPr>
      <w:r w:rsidRPr="00530C21">
        <w:rPr>
          <w:rFonts w:ascii="Times New Roman" w:hAnsi="Times New Roman" w:cs="Times New Roman"/>
          <w:sz w:val="28"/>
          <w:szCs w:val="28"/>
        </w:rPr>
        <w:t>Нысан</w:t>
      </w:r>
    </w:p>
    <w:p w14:paraId="2407D28B" w14:textId="77777777" w:rsidR="00530C21" w:rsidRPr="00530C21" w:rsidRDefault="00530C21" w:rsidP="00530C21">
      <w:pPr>
        <w:spacing w:after="0"/>
        <w:ind w:left="-709"/>
        <w:jc w:val="right"/>
        <w:rPr>
          <w:rFonts w:ascii="Times New Roman" w:hAnsi="Times New Roman" w:cs="Times New Roman"/>
          <w:sz w:val="28"/>
          <w:szCs w:val="28"/>
        </w:rPr>
      </w:pPr>
      <w:r w:rsidRPr="00530C21">
        <w:rPr>
          <w:rFonts w:ascii="Times New Roman" w:hAnsi="Times New Roman" w:cs="Times New Roman"/>
          <w:sz w:val="28"/>
          <w:szCs w:val="28"/>
        </w:rPr>
        <w:t>____________________________</w:t>
      </w:r>
    </w:p>
    <w:p w14:paraId="5B24DFD5" w14:textId="5EF97C1A" w:rsidR="00530C21" w:rsidRDefault="00530C21" w:rsidP="00530C21">
      <w:pPr>
        <w:spacing w:after="0"/>
        <w:ind w:left="-709"/>
        <w:jc w:val="right"/>
        <w:rPr>
          <w:rFonts w:ascii="Times New Roman" w:hAnsi="Times New Roman" w:cs="Times New Roman"/>
          <w:sz w:val="28"/>
          <w:szCs w:val="28"/>
        </w:rPr>
      </w:pPr>
      <w:r w:rsidRPr="00530C21">
        <w:rPr>
          <w:rFonts w:ascii="Times New Roman" w:hAnsi="Times New Roman" w:cs="Times New Roman"/>
          <w:sz w:val="28"/>
          <w:szCs w:val="28"/>
        </w:rPr>
        <w:t>(заңды тұлғаның толық атауы)</w:t>
      </w:r>
    </w:p>
    <w:p w14:paraId="241ACB83" w14:textId="77777777" w:rsidR="00530C21" w:rsidRPr="00530C21" w:rsidRDefault="00530C21" w:rsidP="00530C21">
      <w:pPr>
        <w:spacing w:after="0"/>
        <w:ind w:left="-709"/>
        <w:jc w:val="right"/>
        <w:rPr>
          <w:rFonts w:ascii="Times New Roman" w:hAnsi="Times New Roman" w:cs="Times New Roman"/>
          <w:sz w:val="28"/>
          <w:szCs w:val="28"/>
        </w:rPr>
      </w:pPr>
    </w:p>
    <w:p w14:paraId="30ABD734" w14:textId="77777777" w:rsidR="00530C21" w:rsidRPr="00530C21" w:rsidRDefault="00530C21" w:rsidP="00530C21">
      <w:pPr>
        <w:spacing w:after="0"/>
        <w:ind w:left="-709"/>
        <w:jc w:val="right"/>
        <w:rPr>
          <w:rFonts w:ascii="Times New Roman" w:hAnsi="Times New Roman" w:cs="Times New Roman"/>
          <w:sz w:val="28"/>
          <w:szCs w:val="28"/>
        </w:rPr>
      </w:pPr>
      <w:r w:rsidRPr="00530C21">
        <w:rPr>
          <w:rFonts w:ascii="Times New Roman" w:hAnsi="Times New Roman" w:cs="Times New Roman"/>
          <w:sz w:val="28"/>
          <w:szCs w:val="28"/>
        </w:rPr>
        <w:t>____________________________</w:t>
      </w:r>
    </w:p>
    <w:p w14:paraId="4B6BC426" w14:textId="4E53D963" w:rsidR="00530C21" w:rsidRDefault="00530C21" w:rsidP="00530C21">
      <w:pPr>
        <w:spacing w:after="0"/>
        <w:ind w:left="-709"/>
        <w:jc w:val="right"/>
        <w:rPr>
          <w:rFonts w:ascii="Times New Roman" w:hAnsi="Times New Roman" w:cs="Times New Roman"/>
          <w:sz w:val="28"/>
          <w:szCs w:val="28"/>
        </w:rPr>
      </w:pPr>
      <w:r w:rsidRPr="00530C21">
        <w:rPr>
          <w:rFonts w:ascii="Times New Roman" w:hAnsi="Times New Roman" w:cs="Times New Roman"/>
          <w:sz w:val="28"/>
          <w:szCs w:val="28"/>
        </w:rPr>
        <w:t>(заңды мекен-жайы)</w:t>
      </w:r>
    </w:p>
    <w:p w14:paraId="01C789AE" w14:textId="77777777" w:rsidR="00530C21" w:rsidRPr="00530C21" w:rsidRDefault="00530C21" w:rsidP="00530C21">
      <w:pPr>
        <w:spacing w:after="0"/>
        <w:ind w:left="-709"/>
        <w:jc w:val="right"/>
        <w:rPr>
          <w:rFonts w:ascii="Times New Roman" w:hAnsi="Times New Roman" w:cs="Times New Roman"/>
          <w:sz w:val="28"/>
          <w:szCs w:val="28"/>
        </w:rPr>
      </w:pPr>
    </w:p>
    <w:p w14:paraId="0050D2FB" w14:textId="77777777" w:rsidR="00530C21" w:rsidRPr="00530C21" w:rsidRDefault="00530C21" w:rsidP="00530C21">
      <w:pPr>
        <w:spacing w:after="0"/>
        <w:ind w:left="-709"/>
        <w:jc w:val="right"/>
        <w:rPr>
          <w:rFonts w:ascii="Times New Roman" w:hAnsi="Times New Roman" w:cs="Times New Roman"/>
          <w:sz w:val="28"/>
          <w:szCs w:val="28"/>
        </w:rPr>
      </w:pPr>
      <w:r w:rsidRPr="00530C21">
        <w:rPr>
          <w:rFonts w:ascii="Times New Roman" w:hAnsi="Times New Roman" w:cs="Times New Roman"/>
          <w:sz w:val="28"/>
          <w:szCs w:val="28"/>
        </w:rPr>
        <w:t>____________________________</w:t>
      </w:r>
    </w:p>
    <w:p w14:paraId="37BA8D3F" w14:textId="5E8F7F86" w:rsidR="00530C21" w:rsidRDefault="00530C21" w:rsidP="00530C21">
      <w:pPr>
        <w:spacing w:after="0"/>
        <w:ind w:left="-709"/>
        <w:jc w:val="right"/>
        <w:rPr>
          <w:rFonts w:ascii="Times New Roman" w:hAnsi="Times New Roman" w:cs="Times New Roman"/>
          <w:sz w:val="28"/>
          <w:szCs w:val="28"/>
        </w:rPr>
      </w:pPr>
      <w:r w:rsidRPr="00530C21">
        <w:rPr>
          <w:rFonts w:ascii="Times New Roman" w:hAnsi="Times New Roman" w:cs="Times New Roman"/>
          <w:sz w:val="28"/>
          <w:szCs w:val="28"/>
        </w:rPr>
        <w:t>(нақты мекен-жайы)</w:t>
      </w:r>
    </w:p>
    <w:p w14:paraId="421C2F6A" w14:textId="77777777" w:rsidR="00530C21" w:rsidRPr="00530C21" w:rsidRDefault="00530C21" w:rsidP="00530C21">
      <w:pPr>
        <w:spacing w:after="0"/>
        <w:ind w:left="-709"/>
        <w:jc w:val="right"/>
        <w:rPr>
          <w:rFonts w:ascii="Times New Roman" w:hAnsi="Times New Roman" w:cs="Times New Roman"/>
          <w:sz w:val="28"/>
          <w:szCs w:val="28"/>
        </w:rPr>
      </w:pPr>
    </w:p>
    <w:p w14:paraId="0AC98E39" w14:textId="77777777" w:rsidR="00530C21" w:rsidRPr="00530C21" w:rsidRDefault="00530C21" w:rsidP="00530C21">
      <w:pPr>
        <w:spacing w:after="0"/>
        <w:ind w:left="-709"/>
        <w:jc w:val="right"/>
        <w:rPr>
          <w:rFonts w:ascii="Times New Roman" w:hAnsi="Times New Roman" w:cs="Times New Roman"/>
          <w:sz w:val="28"/>
          <w:szCs w:val="28"/>
        </w:rPr>
      </w:pPr>
      <w:r w:rsidRPr="00530C21">
        <w:rPr>
          <w:rFonts w:ascii="Times New Roman" w:hAnsi="Times New Roman" w:cs="Times New Roman"/>
          <w:sz w:val="28"/>
          <w:szCs w:val="28"/>
        </w:rPr>
        <w:t>____________________________</w:t>
      </w:r>
    </w:p>
    <w:p w14:paraId="7161C485" w14:textId="6E59DA54" w:rsidR="00530C21" w:rsidRDefault="00530C21" w:rsidP="00530C21">
      <w:pPr>
        <w:spacing w:after="0"/>
        <w:ind w:left="-709"/>
        <w:jc w:val="right"/>
        <w:rPr>
          <w:rFonts w:ascii="Times New Roman" w:hAnsi="Times New Roman" w:cs="Times New Roman"/>
          <w:sz w:val="28"/>
          <w:szCs w:val="28"/>
        </w:rPr>
      </w:pPr>
      <w:r w:rsidRPr="00530C21">
        <w:rPr>
          <w:rFonts w:ascii="Times New Roman" w:hAnsi="Times New Roman" w:cs="Times New Roman"/>
          <w:sz w:val="28"/>
          <w:szCs w:val="28"/>
        </w:rPr>
        <w:t>(бизнес-сәйкестендiру нөмiрi)</w:t>
      </w:r>
    </w:p>
    <w:p w14:paraId="0819BDB5" w14:textId="77777777" w:rsidR="00530C21" w:rsidRPr="00530C21" w:rsidRDefault="00530C21" w:rsidP="00530C21">
      <w:pPr>
        <w:spacing w:after="0"/>
        <w:ind w:left="-709"/>
        <w:jc w:val="right"/>
        <w:rPr>
          <w:rFonts w:ascii="Times New Roman" w:hAnsi="Times New Roman" w:cs="Times New Roman"/>
          <w:sz w:val="28"/>
          <w:szCs w:val="28"/>
        </w:rPr>
      </w:pPr>
    </w:p>
    <w:p w14:paraId="4EBD1BC6" w14:textId="77777777" w:rsidR="00530C21" w:rsidRPr="00530C21" w:rsidRDefault="00530C21" w:rsidP="00530C21">
      <w:pPr>
        <w:spacing w:after="0"/>
        <w:ind w:left="-709"/>
        <w:jc w:val="right"/>
        <w:rPr>
          <w:rFonts w:ascii="Times New Roman" w:hAnsi="Times New Roman" w:cs="Times New Roman"/>
          <w:sz w:val="28"/>
          <w:szCs w:val="28"/>
        </w:rPr>
      </w:pPr>
      <w:r w:rsidRPr="00530C21">
        <w:rPr>
          <w:rFonts w:ascii="Times New Roman" w:hAnsi="Times New Roman" w:cs="Times New Roman"/>
          <w:sz w:val="28"/>
          <w:szCs w:val="28"/>
        </w:rPr>
        <w:t>____________________________</w:t>
      </w:r>
    </w:p>
    <w:p w14:paraId="47DF65B4" w14:textId="77777777" w:rsidR="00530C21" w:rsidRPr="00530C21" w:rsidRDefault="00530C21" w:rsidP="00530C21">
      <w:pPr>
        <w:spacing w:after="0"/>
        <w:ind w:left="-709"/>
        <w:jc w:val="right"/>
        <w:rPr>
          <w:rFonts w:ascii="Times New Roman" w:hAnsi="Times New Roman" w:cs="Times New Roman"/>
          <w:sz w:val="28"/>
          <w:szCs w:val="28"/>
        </w:rPr>
      </w:pPr>
      <w:r w:rsidRPr="00530C21">
        <w:rPr>
          <w:rFonts w:ascii="Times New Roman" w:hAnsi="Times New Roman" w:cs="Times New Roman"/>
          <w:sz w:val="28"/>
          <w:szCs w:val="28"/>
        </w:rPr>
        <w:t>(электрондық мекен-жайы,</w:t>
      </w:r>
    </w:p>
    <w:p w14:paraId="604D7E02" w14:textId="0E67E400" w:rsidR="00530C21" w:rsidRDefault="00530C21" w:rsidP="00530C21">
      <w:pPr>
        <w:spacing w:after="0"/>
        <w:ind w:left="-709"/>
        <w:jc w:val="right"/>
        <w:rPr>
          <w:rFonts w:ascii="Times New Roman" w:hAnsi="Times New Roman" w:cs="Times New Roman"/>
          <w:sz w:val="28"/>
          <w:szCs w:val="28"/>
        </w:rPr>
      </w:pPr>
      <w:r w:rsidRPr="00530C21">
        <w:rPr>
          <w:rFonts w:ascii="Times New Roman" w:hAnsi="Times New Roman" w:cs="Times New Roman"/>
          <w:sz w:val="28"/>
          <w:szCs w:val="28"/>
        </w:rPr>
        <w:t>телефоны)</w:t>
      </w:r>
    </w:p>
    <w:p w14:paraId="42A27B1D" w14:textId="77777777" w:rsidR="00530C21" w:rsidRPr="00530C21" w:rsidRDefault="00530C21" w:rsidP="00530C21">
      <w:pPr>
        <w:spacing w:after="0"/>
        <w:ind w:left="-709"/>
        <w:jc w:val="right"/>
        <w:rPr>
          <w:rFonts w:ascii="Times New Roman" w:hAnsi="Times New Roman" w:cs="Times New Roman"/>
          <w:sz w:val="28"/>
          <w:szCs w:val="28"/>
        </w:rPr>
      </w:pPr>
    </w:p>
    <w:p w14:paraId="17E807D8" w14:textId="77777777" w:rsidR="00530C21" w:rsidRPr="00530C21" w:rsidRDefault="00530C21" w:rsidP="00530C21">
      <w:pPr>
        <w:spacing w:after="0"/>
        <w:ind w:left="-709"/>
        <w:jc w:val="right"/>
        <w:rPr>
          <w:rFonts w:ascii="Times New Roman" w:hAnsi="Times New Roman" w:cs="Times New Roman"/>
          <w:sz w:val="28"/>
          <w:szCs w:val="28"/>
        </w:rPr>
      </w:pPr>
      <w:r w:rsidRPr="00530C21">
        <w:rPr>
          <w:rFonts w:ascii="Times New Roman" w:hAnsi="Times New Roman" w:cs="Times New Roman"/>
          <w:sz w:val="28"/>
          <w:szCs w:val="28"/>
        </w:rPr>
        <w:t>____________________________</w:t>
      </w:r>
    </w:p>
    <w:p w14:paraId="3B819946" w14:textId="77777777" w:rsidR="00530C21" w:rsidRPr="00530C21" w:rsidRDefault="00530C21" w:rsidP="00530C21">
      <w:pPr>
        <w:spacing w:after="0"/>
        <w:ind w:left="-709"/>
        <w:jc w:val="right"/>
        <w:rPr>
          <w:rFonts w:ascii="Times New Roman" w:hAnsi="Times New Roman" w:cs="Times New Roman"/>
          <w:sz w:val="28"/>
          <w:szCs w:val="28"/>
        </w:rPr>
      </w:pPr>
      <w:r w:rsidRPr="00530C21">
        <w:rPr>
          <w:rFonts w:ascii="Times New Roman" w:hAnsi="Times New Roman" w:cs="Times New Roman"/>
          <w:sz w:val="28"/>
          <w:szCs w:val="28"/>
        </w:rPr>
        <w:t>(мемлекеттік кірістер</w:t>
      </w:r>
    </w:p>
    <w:p w14:paraId="75E1E7EB" w14:textId="6D0D4A19" w:rsidR="00530C21" w:rsidRDefault="00530C21" w:rsidP="00530C21">
      <w:pPr>
        <w:spacing w:after="0"/>
        <w:ind w:left="-709"/>
        <w:jc w:val="right"/>
        <w:rPr>
          <w:rFonts w:ascii="Times New Roman" w:hAnsi="Times New Roman" w:cs="Times New Roman"/>
          <w:sz w:val="28"/>
          <w:szCs w:val="28"/>
        </w:rPr>
      </w:pPr>
      <w:r w:rsidRPr="00530C21">
        <w:rPr>
          <w:rFonts w:ascii="Times New Roman" w:hAnsi="Times New Roman" w:cs="Times New Roman"/>
          <w:sz w:val="28"/>
          <w:szCs w:val="28"/>
        </w:rPr>
        <w:t>органының атауы)</w:t>
      </w:r>
    </w:p>
    <w:p w14:paraId="31E08C02" w14:textId="77777777" w:rsidR="00530C21" w:rsidRPr="00530C21" w:rsidRDefault="00530C21" w:rsidP="00530C21">
      <w:pPr>
        <w:spacing w:after="0"/>
        <w:ind w:left="-709"/>
        <w:jc w:val="right"/>
        <w:rPr>
          <w:rFonts w:ascii="Times New Roman" w:hAnsi="Times New Roman" w:cs="Times New Roman"/>
          <w:sz w:val="28"/>
          <w:szCs w:val="28"/>
        </w:rPr>
      </w:pPr>
    </w:p>
    <w:p w14:paraId="768B2C3C" w14:textId="3B052912" w:rsidR="00530C21" w:rsidRDefault="00530C21" w:rsidP="00530C21">
      <w:pPr>
        <w:spacing w:after="0"/>
        <w:ind w:left="-709"/>
        <w:jc w:val="center"/>
        <w:rPr>
          <w:rFonts w:ascii="Times New Roman" w:hAnsi="Times New Roman" w:cs="Times New Roman"/>
          <w:sz w:val="28"/>
          <w:szCs w:val="28"/>
        </w:rPr>
      </w:pPr>
      <w:r w:rsidRPr="00530C21">
        <w:rPr>
          <w:rFonts w:ascii="Times New Roman" w:hAnsi="Times New Roman" w:cs="Times New Roman"/>
          <w:sz w:val="28"/>
          <w:szCs w:val="28"/>
        </w:rPr>
        <w:t>Бажсыз сауда дүкендері иелерінің тізіліміне енгізу туралы өтініш</w:t>
      </w:r>
    </w:p>
    <w:p w14:paraId="500558A7" w14:textId="77777777" w:rsidR="00530C21" w:rsidRPr="00530C21" w:rsidRDefault="00530C21" w:rsidP="00530C21">
      <w:pPr>
        <w:spacing w:after="0"/>
        <w:ind w:left="-709"/>
        <w:jc w:val="center"/>
        <w:rPr>
          <w:rFonts w:ascii="Times New Roman" w:hAnsi="Times New Roman" w:cs="Times New Roman"/>
          <w:sz w:val="28"/>
          <w:szCs w:val="28"/>
        </w:rPr>
      </w:pPr>
    </w:p>
    <w:p w14:paraId="542D0264" w14:textId="77777777" w:rsidR="00530C21" w:rsidRPr="00530C21" w:rsidRDefault="00530C21" w:rsidP="00530C21">
      <w:pPr>
        <w:spacing w:after="0"/>
        <w:ind w:left="-709"/>
        <w:jc w:val="both"/>
        <w:rPr>
          <w:rFonts w:ascii="Times New Roman" w:hAnsi="Times New Roman" w:cs="Times New Roman"/>
          <w:sz w:val="28"/>
          <w:szCs w:val="28"/>
        </w:rPr>
      </w:pPr>
      <w:r w:rsidRPr="00530C21">
        <w:rPr>
          <w:rFonts w:ascii="Times New Roman" w:hAnsi="Times New Roman" w:cs="Times New Roman"/>
          <w:sz w:val="28"/>
          <w:szCs w:val="28"/>
        </w:rPr>
        <w:t>Сізден "Қазақстан Республикасындағы кедендік реттеу туралы" Қазақстан Республикасы Кодексінің 525-бабының 1-тармағына сәйкес бажсыз сауда дүкендері иелерінің тізіліміне енгізуді сұраймыз.</w:t>
      </w:r>
    </w:p>
    <w:p w14:paraId="5DC19543" w14:textId="77777777" w:rsidR="00530C21" w:rsidRPr="00530C21" w:rsidRDefault="00530C21" w:rsidP="00530C21">
      <w:pPr>
        <w:spacing w:after="0"/>
        <w:ind w:left="-709"/>
        <w:jc w:val="both"/>
        <w:rPr>
          <w:rFonts w:ascii="Times New Roman" w:hAnsi="Times New Roman" w:cs="Times New Roman"/>
          <w:sz w:val="28"/>
          <w:szCs w:val="28"/>
        </w:rPr>
      </w:pPr>
    </w:p>
    <w:p w14:paraId="66880A7F" w14:textId="77777777" w:rsidR="00530C21" w:rsidRPr="00530C21" w:rsidRDefault="00530C21" w:rsidP="00530C21">
      <w:pPr>
        <w:spacing w:after="0"/>
        <w:ind w:left="-709"/>
        <w:jc w:val="both"/>
        <w:rPr>
          <w:rFonts w:ascii="Times New Roman" w:hAnsi="Times New Roman" w:cs="Times New Roman"/>
          <w:sz w:val="28"/>
          <w:szCs w:val="28"/>
        </w:rPr>
      </w:pPr>
      <w:r w:rsidRPr="00530C21">
        <w:rPr>
          <w:rFonts w:ascii="Times New Roman" w:hAnsi="Times New Roman" w:cs="Times New Roman"/>
          <w:sz w:val="28"/>
          <w:szCs w:val="28"/>
        </w:rPr>
        <w:t>Мынадай мәліметтерді көрсетеміз:</w:t>
      </w:r>
    </w:p>
    <w:p w14:paraId="0C079E34" w14:textId="77777777" w:rsidR="00530C21" w:rsidRPr="00530C21" w:rsidRDefault="00530C21" w:rsidP="00530C21">
      <w:pPr>
        <w:spacing w:after="0"/>
        <w:ind w:left="-709"/>
        <w:jc w:val="both"/>
        <w:rPr>
          <w:rFonts w:ascii="Times New Roman" w:hAnsi="Times New Roman" w:cs="Times New Roman"/>
          <w:sz w:val="28"/>
          <w:szCs w:val="28"/>
        </w:rPr>
      </w:pPr>
    </w:p>
    <w:p w14:paraId="1B4CF23B" w14:textId="77777777" w:rsidR="00530C21" w:rsidRPr="00530C21" w:rsidRDefault="00530C21" w:rsidP="00530C21">
      <w:pPr>
        <w:spacing w:after="0"/>
        <w:ind w:left="-709"/>
        <w:jc w:val="both"/>
        <w:rPr>
          <w:rFonts w:ascii="Times New Roman" w:hAnsi="Times New Roman" w:cs="Times New Roman"/>
          <w:sz w:val="28"/>
          <w:szCs w:val="28"/>
        </w:rPr>
      </w:pPr>
      <w:r w:rsidRPr="00530C21">
        <w:rPr>
          <w:rFonts w:ascii="Times New Roman" w:hAnsi="Times New Roman" w:cs="Times New Roman"/>
          <w:sz w:val="28"/>
          <w:szCs w:val="28"/>
        </w:rPr>
        <w:t>бажсыз сауда дүкені ретінде пайдалануға арналған және мынадай талаптарға сәйкес келетін құрылысжайлардың және (немесе) үй-жайлардың (үй-жайлар бөліктерінің) меншікте, шаруашылық жүргізуде, жедел басқаруда немесе жалға алынған болуы. Егер бажсыз сауда дүкендері иелерінің тізіліміне енгізу туралы өтініш берілген күнге құрылысжайлар және (немесе) үй-жайлар (үй-жайлардың бөліктері) жалға алынған болса, мұндай құрылысжайларға және (немесе) үй-жайларға (үй-</w:t>
      </w:r>
      <w:r w:rsidRPr="00530C21">
        <w:rPr>
          <w:rFonts w:ascii="Times New Roman" w:hAnsi="Times New Roman" w:cs="Times New Roman"/>
          <w:sz w:val="28"/>
          <w:szCs w:val="28"/>
        </w:rPr>
        <w:lastRenderedPageBreak/>
        <w:t>жайлардың бөліктеріне) қатысты жалға алу шарты кемінде алты ай мерзімге жасалуға тиіс</w:t>
      </w:r>
    </w:p>
    <w:p w14:paraId="71F583E4" w14:textId="77777777" w:rsidR="00530C21" w:rsidRPr="00530C21" w:rsidRDefault="00530C21" w:rsidP="00530C21">
      <w:pPr>
        <w:spacing w:after="0"/>
        <w:ind w:left="-709"/>
        <w:jc w:val="both"/>
        <w:rPr>
          <w:rFonts w:ascii="Times New Roman" w:hAnsi="Times New Roman" w:cs="Times New Roman"/>
          <w:sz w:val="28"/>
          <w:szCs w:val="28"/>
        </w:rPr>
      </w:pPr>
    </w:p>
    <w:p w14:paraId="72D1C673" w14:textId="77777777" w:rsidR="00530C21" w:rsidRPr="00530C21" w:rsidRDefault="00530C21" w:rsidP="00530C21">
      <w:pPr>
        <w:spacing w:after="0"/>
        <w:ind w:left="-709"/>
        <w:jc w:val="both"/>
        <w:rPr>
          <w:rFonts w:ascii="Times New Roman" w:hAnsi="Times New Roman" w:cs="Times New Roman"/>
          <w:sz w:val="28"/>
          <w:szCs w:val="28"/>
        </w:rPr>
      </w:pPr>
      <w:r w:rsidRPr="00530C21">
        <w:rPr>
          <w:rFonts w:ascii="Times New Roman" w:hAnsi="Times New Roman" w:cs="Times New Roman"/>
          <w:sz w:val="28"/>
          <w:szCs w:val="28"/>
        </w:rPr>
        <w:t>___________________________________________________________________</w:t>
      </w:r>
    </w:p>
    <w:p w14:paraId="74B71718" w14:textId="77777777" w:rsidR="00530C21" w:rsidRPr="00530C21" w:rsidRDefault="00530C21" w:rsidP="00530C21">
      <w:pPr>
        <w:spacing w:after="0"/>
        <w:ind w:left="-709"/>
        <w:jc w:val="both"/>
        <w:rPr>
          <w:rFonts w:ascii="Times New Roman" w:hAnsi="Times New Roman" w:cs="Times New Roman"/>
          <w:sz w:val="28"/>
          <w:szCs w:val="28"/>
        </w:rPr>
      </w:pPr>
    </w:p>
    <w:p w14:paraId="2EFDF486" w14:textId="77777777" w:rsidR="00530C21" w:rsidRPr="00530C21" w:rsidRDefault="00530C21" w:rsidP="00530C21">
      <w:pPr>
        <w:spacing w:after="0"/>
        <w:ind w:left="-709"/>
        <w:jc w:val="both"/>
        <w:rPr>
          <w:rFonts w:ascii="Times New Roman" w:hAnsi="Times New Roman" w:cs="Times New Roman"/>
          <w:sz w:val="28"/>
          <w:szCs w:val="28"/>
        </w:rPr>
      </w:pPr>
      <w:r w:rsidRPr="00530C21">
        <w:rPr>
          <w:rFonts w:ascii="Times New Roman" w:hAnsi="Times New Roman" w:cs="Times New Roman"/>
          <w:sz w:val="28"/>
          <w:szCs w:val="28"/>
        </w:rPr>
        <w:t>__________________________________________________________________;</w:t>
      </w:r>
    </w:p>
    <w:p w14:paraId="5F9A7572" w14:textId="77777777" w:rsidR="00530C21" w:rsidRPr="00530C21" w:rsidRDefault="00530C21" w:rsidP="00530C21">
      <w:pPr>
        <w:spacing w:after="0"/>
        <w:ind w:left="-709"/>
        <w:jc w:val="both"/>
        <w:rPr>
          <w:rFonts w:ascii="Times New Roman" w:hAnsi="Times New Roman" w:cs="Times New Roman"/>
          <w:sz w:val="28"/>
          <w:szCs w:val="28"/>
        </w:rPr>
      </w:pPr>
    </w:p>
    <w:p w14:paraId="43987C2B" w14:textId="77777777" w:rsidR="00530C21" w:rsidRPr="00530C21" w:rsidRDefault="00530C21" w:rsidP="00530C21">
      <w:pPr>
        <w:spacing w:after="0"/>
        <w:ind w:left="-709"/>
        <w:jc w:val="both"/>
        <w:rPr>
          <w:rFonts w:ascii="Times New Roman" w:hAnsi="Times New Roman" w:cs="Times New Roman"/>
          <w:sz w:val="28"/>
          <w:szCs w:val="28"/>
        </w:rPr>
      </w:pPr>
      <w:r w:rsidRPr="00530C21">
        <w:rPr>
          <w:rFonts w:ascii="Times New Roman" w:hAnsi="Times New Roman" w:cs="Times New Roman"/>
          <w:sz w:val="28"/>
          <w:szCs w:val="28"/>
        </w:rPr>
        <w:t>сауда залы тауарларды кедендік декларациялауды жүргізу үшін айқындалған орын шегінен тыс жерде болуға тиіс</w:t>
      </w:r>
    </w:p>
    <w:p w14:paraId="4BE04AB9" w14:textId="77777777" w:rsidR="00530C21" w:rsidRPr="00530C21" w:rsidRDefault="00530C21" w:rsidP="00530C21">
      <w:pPr>
        <w:spacing w:after="0"/>
        <w:ind w:left="-709"/>
        <w:jc w:val="both"/>
        <w:rPr>
          <w:rFonts w:ascii="Times New Roman" w:hAnsi="Times New Roman" w:cs="Times New Roman"/>
          <w:sz w:val="28"/>
          <w:szCs w:val="28"/>
        </w:rPr>
      </w:pPr>
    </w:p>
    <w:p w14:paraId="769F7185" w14:textId="77777777" w:rsidR="00530C21" w:rsidRPr="00530C21" w:rsidRDefault="00530C21" w:rsidP="00530C21">
      <w:pPr>
        <w:spacing w:after="0"/>
        <w:ind w:left="-709"/>
        <w:jc w:val="both"/>
        <w:rPr>
          <w:rFonts w:ascii="Times New Roman" w:hAnsi="Times New Roman" w:cs="Times New Roman"/>
          <w:sz w:val="28"/>
          <w:szCs w:val="28"/>
        </w:rPr>
      </w:pPr>
      <w:r w:rsidRPr="00530C21">
        <w:rPr>
          <w:rFonts w:ascii="Times New Roman" w:hAnsi="Times New Roman" w:cs="Times New Roman"/>
          <w:sz w:val="28"/>
          <w:szCs w:val="28"/>
        </w:rPr>
        <w:t>____________________________________________________________________</w:t>
      </w:r>
    </w:p>
    <w:p w14:paraId="5DD3051C" w14:textId="77777777" w:rsidR="00530C21" w:rsidRPr="00530C21" w:rsidRDefault="00530C21" w:rsidP="00530C21">
      <w:pPr>
        <w:spacing w:after="0"/>
        <w:ind w:left="-709"/>
        <w:jc w:val="both"/>
        <w:rPr>
          <w:rFonts w:ascii="Times New Roman" w:hAnsi="Times New Roman" w:cs="Times New Roman"/>
          <w:sz w:val="28"/>
          <w:szCs w:val="28"/>
        </w:rPr>
      </w:pPr>
    </w:p>
    <w:p w14:paraId="0377DE83" w14:textId="77777777" w:rsidR="00530C21" w:rsidRPr="00530C21" w:rsidRDefault="00530C21" w:rsidP="00530C21">
      <w:pPr>
        <w:spacing w:after="0"/>
        <w:ind w:left="-709"/>
        <w:jc w:val="both"/>
        <w:rPr>
          <w:rFonts w:ascii="Times New Roman" w:hAnsi="Times New Roman" w:cs="Times New Roman"/>
          <w:sz w:val="28"/>
          <w:szCs w:val="28"/>
        </w:rPr>
      </w:pPr>
      <w:r w:rsidRPr="00530C21">
        <w:rPr>
          <w:rFonts w:ascii="Times New Roman" w:hAnsi="Times New Roman" w:cs="Times New Roman"/>
          <w:sz w:val="28"/>
          <w:szCs w:val="28"/>
        </w:rPr>
        <w:t>____________________________________________________________________;</w:t>
      </w:r>
    </w:p>
    <w:p w14:paraId="28A00B2D" w14:textId="77777777" w:rsidR="00530C21" w:rsidRPr="00530C21" w:rsidRDefault="00530C21" w:rsidP="00530C21">
      <w:pPr>
        <w:spacing w:after="0"/>
        <w:ind w:left="-709"/>
        <w:jc w:val="both"/>
        <w:rPr>
          <w:rFonts w:ascii="Times New Roman" w:hAnsi="Times New Roman" w:cs="Times New Roman"/>
          <w:sz w:val="28"/>
          <w:szCs w:val="28"/>
        </w:rPr>
      </w:pPr>
    </w:p>
    <w:p w14:paraId="1ED9910B" w14:textId="77777777" w:rsidR="00530C21" w:rsidRPr="00530C21" w:rsidRDefault="00530C21" w:rsidP="00530C21">
      <w:pPr>
        <w:spacing w:after="0"/>
        <w:ind w:left="-709"/>
        <w:jc w:val="both"/>
        <w:rPr>
          <w:rFonts w:ascii="Times New Roman" w:hAnsi="Times New Roman" w:cs="Times New Roman"/>
          <w:sz w:val="28"/>
          <w:szCs w:val="28"/>
        </w:rPr>
      </w:pPr>
      <w:r w:rsidRPr="00530C21">
        <w:rPr>
          <w:rFonts w:ascii="Times New Roman" w:hAnsi="Times New Roman" w:cs="Times New Roman"/>
          <w:sz w:val="28"/>
          <w:szCs w:val="28"/>
        </w:rPr>
        <w:t>бажсыз сауда дүкенінің аумағында сауда операцияларын жүзеге асыруға арналған орындар, сондай-ақ тауарлардың сақталуын қамтамасыз ету және тауарларды сатуға дайындау (орамасын ашу, ыдысынан босату және басқалар) жөніндегі операцияларды жүзеге асыруға арналған жеке қоршалған орындар болуға тиіс</w:t>
      </w:r>
    </w:p>
    <w:p w14:paraId="1B9E28B7" w14:textId="77777777" w:rsidR="00530C21" w:rsidRPr="00530C21" w:rsidRDefault="00530C21" w:rsidP="00530C21">
      <w:pPr>
        <w:spacing w:after="0"/>
        <w:ind w:left="-709"/>
        <w:jc w:val="both"/>
        <w:rPr>
          <w:rFonts w:ascii="Times New Roman" w:hAnsi="Times New Roman" w:cs="Times New Roman"/>
          <w:sz w:val="28"/>
          <w:szCs w:val="28"/>
        </w:rPr>
      </w:pPr>
    </w:p>
    <w:p w14:paraId="1D8CC688" w14:textId="77777777" w:rsidR="00530C21" w:rsidRPr="00530C21" w:rsidRDefault="00530C21" w:rsidP="00530C21">
      <w:pPr>
        <w:spacing w:after="0"/>
        <w:ind w:left="-709"/>
        <w:jc w:val="both"/>
        <w:rPr>
          <w:rFonts w:ascii="Times New Roman" w:hAnsi="Times New Roman" w:cs="Times New Roman"/>
          <w:sz w:val="28"/>
          <w:szCs w:val="28"/>
        </w:rPr>
      </w:pPr>
      <w:r w:rsidRPr="00530C21">
        <w:rPr>
          <w:rFonts w:ascii="Times New Roman" w:hAnsi="Times New Roman" w:cs="Times New Roman"/>
          <w:sz w:val="28"/>
          <w:szCs w:val="28"/>
        </w:rPr>
        <w:t>____________________________________________________________________</w:t>
      </w:r>
    </w:p>
    <w:p w14:paraId="3CA8FEE9" w14:textId="77777777" w:rsidR="00530C21" w:rsidRPr="00530C21" w:rsidRDefault="00530C21" w:rsidP="00530C21">
      <w:pPr>
        <w:spacing w:after="0"/>
        <w:ind w:left="-709"/>
        <w:jc w:val="both"/>
        <w:rPr>
          <w:rFonts w:ascii="Times New Roman" w:hAnsi="Times New Roman" w:cs="Times New Roman"/>
          <w:sz w:val="28"/>
          <w:szCs w:val="28"/>
        </w:rPr>
      </w:pPr>
    </w:p>
    <w:p w14:paraId="3A4810A1" w14:textId="77777777" w:rsidR="00530C21" w:rsidRPr="00530C21" w:rsidRDefault="00530C21" w:rsidP="00530C21">
      <w:pPr>
        <w:spacing w:after="0"/>
        <w:ind w:left="-709"/>
        <w:jc w:val="both"/>
        <w:rPr>
          <w:rFonts w:ascii="Times New Roman" w:hAnsi="Times New Roman" w:cs="Times New Roman"/>
          <w:sz w:val="28"/>
          <w:szCs w:val="28"/>
        </w:rPr>
      </w:pPr>
      <w:r w:rsidRPr="00530C21">
        <w:rPr>
          <w:rFonts w:ascii="Times New Roman" w:hAnsi="Times New Roman" w:cs="Times New Roman"/>
          <w:sz w:val="28"/>
          <w:szCs w:val="28"/>
        </w:rPr>
        <w:t>____________________________________________________________________;</w:t>
      </w:r>
    </w:p>
    <w:p w14:paraId="79B2BE1C" w14:textId="77777777" w:rsidR="00530C21" w:rsidRPr="00530C21" w:rsidRDefault="00530C21" w:rsidP="00530C21">
      <w:pPr>
        <w:spacing w:after="0"/>
        <w:ind w:left="-709"/>
        <w:jc w:val="both"/>
        <w:rPr>
          <w:rFonts w:ascii="Times New Roman" w:hAnsi="Times New Roman" w:cs="Times New Roman"/>
          <w:sz w:val="28"/>
          <w:szCs w:val="28"/>
        </w:rPr>
      </w:pPr>
    </w:p>
    <w:p w14:paraId="59343F44" w14:textId="77777777" w:rsidR="00530C21" w:rsidRPr="00530C21" w:rsidRDefault="00530C21" w:rsidP="00530C21">
      <w:pPr>
        <w:spacing w:after="0"/>
        <w:ind w:left="-709"/>
        <w:jc w:val="both"/>
        <w:rPr>
          <w:rFonts w:ascii="Times New Roman" w:hAnsi="Times New Roman" w:cs="Times New Roman"/>
          <w:sz w:val="28"/>
          <w:szCs w:val="28"/>
        </w:rPr>
      </w:pPr>
      <w:r w:rsidRPr="00530C21">
        <w:rPr>
          <w:rFonts w:ascii="Times New Roman" w:hAnsi="Times New Roman" w:cs="Times New Roman"/>
          <w:sz w:val="28"/>
          <w:szCs w:val="28"/>
        </w:rPr>
        <w:t>Қазақстан Республикасының заңнамасында көзделген жағдайларда бөлшек саудаға арналған тіркеу құжаттарының немесе рұқсаттардың болуы туралы мәлімет</w:t>
      </w:r>
    </w:p>
    <w:p w14:paraId="446C00B9" w14:textId="77777777" w:rsidR="00530C21" w:rsidRPr="00530C21" w:rsidRDefault="00530C21" w:rsidP="00530C21">
      <w:pPr>
        <w:spacing w:after="0"/>
        <w:ind w:left="-709"/>
        <w:jc w:val="both"/>
        <w:rPr>
          <w:rFonts w:ascii="Times New Roman" w:hAnsi="Times New Roman" w:cs="Times New Roman"/>
          <w:sz w:val="28"/>
          <w:szCs w:val="28"/>
        </w:rPr>
      </w:pPr>
    </w:p>
    <w:p w14:paraId="7E649E0F" w14:textId="77777777" w:rsidR="00530C21" w:rsidRPr="00530C21" w:rsidRDefault="00530C21" w:rsidP="00530C21">
      <w:pPr>
        <w:spacing w:after="0"/>
        <w:ind w:left="-709"/>
        <w:jc w:val="both"/>
        <w:rPr>
          <w:rFonts w:ascii="Times New Roman" w:hAnsi="Times New Roman" w:cs="Times New Roman"/>
          <w:sz w:val="28"/>
          <w:szCs w:val="28"/>
        </w:rPr>
      </w:pPr>
      <w:r w:rsidRPr="00530C21">
        <w:rPr>
          <w:rFonts w:ascii="Times New Roman" w:hAnsi="Times New Roman" w:cs="Times New Roman"/>
          <w:sz w:val="28"/>
          <w:szCs w:val="28"/>
        </w:rPr>
        <w:t>____________________________________________________________________</w:t>
      </w:r>
    </w:p>
    <w:p w14:paraId="75109204" w14:textId="77777777" w:rsidR="00530C21" w:rsidRPr="00530C21" w:rsidRDefault="00530C21" w:rsidP="00530C21">
      <w:pPr>
        <w:spacing w:after="0"/>
        <w:ind w:left="-709"/>
        <w:jc w:val="both"/>
        <w:rPr>
          <w:rFonts w:ascii="Times New Roman" w:hAnsi="Times New Roman" w:cs="Times New Roman"/>
          <w:sz w:val="28"/>
          <w:szCs w:val="28"/>
        </w:rPr>
      </w:pPr>
    </w:p>
    <w:p w14:paraId="17BEAB4D" w14:textId="77777777" w:rsidR="00530C21" w:rsidRPr="00530C21" w:rsidRDefault="00530C21" w:rsidP="00530C21">
      <w:pPr>
        <w:spacing w:after="0"/>
        <w:ind w:left="-709"/>
        <w:jc w:val="both"/>
        <w:rPr>
          <w:rFonts w:ascii="Times New Roman" w:hAnsi="Times New Roman" w:cs="Times New Roman"/>
          <w:sz w:val="28"/>
          <w:szCs w:val="28"/>
        </w:rPr>
      </w:pPr>
      <w:r w:rsidRPr="00530C21">
        <w:rPr>
          <w:rFonts w:ascii="Times New Roman" w:hAnsi="Times New Roman" w:cs="Times New Roman"/>
          <w:sz w:val="28"/>
          <w:szCs w:val="28"/>
        </w:rPr>
        <w:t>____________________________________________________________________;</w:t>
      </w:r>
    </w:p>
    <w:p w14:paraId="08BE6897" w14:textId="77777777" w:rsidR="00530C21" w:rsidRPr="00530C21" w:rsidRDefault="00530C21" w:rsidP="00530C21">
      <w:pPr>
        <w:spacing w:after="0"/>
        <w:ind w:left="-709"/>
        <w:jc w:val="both"/>
        <w:rPr>
          <w:rFonts w:ascii="Times New Roman" w:hAnsi="Times New Roman" w:cs="Times New Roman"/>
          <w:sz w:val="28"/>
          <w:szCs w:val="28"/>
        </w:rPr>
      </w:pPr>
    </w:p>
    <w:p w14:paraId="0BBF2480" w14:textId="77777777" w:rsidR="00530C21" w:rsidRPr="00530C21" w:rsidRDefault="00530C21" w:rsidP="00530C21">
      <w:pPr>
        <w:spacing w:after="0"/>
        <w:ind w:left="-709"/>
        <w:jc w:val="both"/>
        <w:rPr>
          <w:rFonts w:ascii="Times New Roman" w:hAnsi="Times New Roman" w:cs="Times New Roman"/>
          <w:sz w:val="28"/>
          <w:szCs w:val="28"/>
        </w:rPr>
      </w:pPr>
      <w:r w:rsidRPr="00530C21">
        <w:rPr>
          <w:rFonts w:ascii="Times New Roman" w:hAnsi="Times New Roman" w:cs="Times New Roman"/>
          <w:sz w:val="28"/>
          <w:szCs w:val="28"/>
        </w:rPr>
        <w:t>аумақтық мемлекеттік кірістер органына өтініш берілген күнге кедендік төлемдерді, салықтарды, арнайы, демпингке қарсы, өтемақы баждарын, өсімпұлдарды, пайыздарды төлеу бойынша белгіленген мерзімде орындалмаған міндеттің болмауы</w:t>
      </w:r>
    </w:p>
    <w:p w14:paraId="3EE80C74" w14:textId="77777777" w:rsidR="00530C21" w:rsidRPr="00530C21" w:rsidRDefault="00530C21" w:rsidP="00530C21">
      <w:pPr>
        <w:spacing w:after="0"/>
        <w:ind w:left="-709"/>
        <w:jc w:val="both"/>
        <w:rPr>
          <w:rFonts w:ascii="Times New Roman" w:hAnsi="Times New Roman" w:cs="Times New Roman"/>
          <w:sz w:val="28"/>
          <w:szCs w:val="28"/>
        </w:rPr>
      </w:pPr>
    </w:p>
    <w:p w14:paraId="6732A2B1" w14:textId="77777777" w:rsidR="00530C21" w:rsidRPr="00530C21" w:rsidRDefault="00530C21" w:rsidP="00530C21">
      <w:pPr>
        <w:spacing w:after="0"/>
        <w:ind w:left="-709"/>
        <w:jc w:val="both"/>
        <w:rPr>
          <w:rFonts w:ascii="Times New Roman" w:hAnsi="Times New Roman" w:cs="Times New Roman"/>
          <w:sz w:val="28"/>
          <w:szCs w:val="28"/>
        </w:rPr>
      </w:pPr>
      <w:r w:rsidRPr="00530C21">
        <w:rPr>
          <w:rFonts w:ascii="Times New Roman" w:hAnsi="Times New Roman" w:cs="Times New Roman"/>
          <w:sz w:val="28"/>
          <w:szCs w:val="28"/>
        </w:rPr>
        <w:t>____________________________________________________________________</w:t>
      </w:r>
    </w:p>
    <w:p w14:paraId="1C98575D" w14:textId="77777777" w:rsidR="00530C21" w:rsidRPr="00530C21" w:rsidRDefault="00530C21" w:rsidP="00530C21">
      <w:pPr>
        <w:spacing w:after="0"/>
        <w:ind w:left="-709"/>
        <w:jc w:val="both"/>
        <w:rPr>
          <w:rFonts w:ascii="Times New Roman" w:hAnsi="Times New Roman" w:cs="Times New Roman"/>
          <w:sz w:val="28"/>
          <w:szCs w:val="28"/>
        </w:rPr>
      </w:pPr>
    </w:p>
    <w:p w14:paraId="1B5C5651" w14:textId="77777777" w:rsidR="00530C21" w:rsidRPr="00530C21" w:rsidRDefault="00530C21" w:rsidP="00530C21">
      <w:pPr>
        <w:spacing w:after="0"/>
        <w:ind w:left="-709"/>
        <w:jc w:val="both"/>
        <w:rPr>
          <w:rFonts w:ascii="Times New Roman" w:hAnsi="Times New Roman" w:cs="Times New Roman"/>
          <w:sz w:val="28"/>
          <w:szCs w:val="28"/>
        </w:rPr>
      </w:pPr>
      <w:r w:rsidRPr="00530C21">
        <w:rPr>
          <w:rFonts w:ascii="Times New Roman" w:hAnsi="Times New Roman" w:cs="Times New Roman"/>
          <w:sz w:val="28"/>
          <w:szCs w:val="28"/>
        </w:rPr>
        <w:t>____________________________________________________________________;</w:t>
      </w:r>
    </w:p>
    <w:p w14:paraId="40681880" w14:textId="77777777" w:rsidR="00530C21" w:rsidRPr="00530C21" w:rsidRDefault="00530C21" w:rsidP="00530C21">
      <w:pPr>
        <w:spacing w:after="0"/>
        <w:ind w:left="-709"/>
        <w:jc w:val="both"/>
        <w:rPr>
          <w:rFonts w:ascii="Times New Roman" w:hAnsi="Times New Roman" w:cs="Times New Roman"/>
          <w:sz w:val="28"/>
          <w:szCs w:val="28"/>
        </w:rPr>
      </w:pPr>
    </w:p>
    <w:p w14:paraId="7480AD61" w14:textId="77777777" w:rsidR="00530C21" w:rsidRPr="00530C21" w:rsidRDefault="00530C21" w:rsidP="00530C21">
      <w:pPr>
        <w:spacing w:after="0"/>
        <w:ind w:left="-709"/>
        <w:jc w:val="both"/>
        <w:rPr>
          <w:rFonts w:ascii="Times New Roman" w:hAnsi="Times New Roman" w:cs="Times New Roman"/>
          <w:sz w:val="28"/>
          <w:szCs w:val="28"/>
        </w:rPr>
      </w:pPr>
      <w:r w:rsidRPr="00530C21">
        <w:rPr>
          <w:rFonts w:ascii="Times New Roman" w:hAnsi="Times New Roman" w:cs="Times New Roman"/>
          <w:sz w:val="28"/>
          <w:szCs w:val="28"/>
        </w:rPr>
        <w:t>мемлекеттік кірістер органына өтініш берілген күнге дейін бір жыл ішінде Қазақстан Республикасы Әкімшілік құқық бұзушылық туралы кодексінің 528, 532, 535, 538, 544, 551 және 555-баптарына сәйкес әкімшілік жауаптылыққа тарту фактілерінің болмауы</w:t>
      </w:r>
    </w:p>
    <w:p w14:paraId="07885C00" w14:textId="77777777" w:rsidR="00530C21" w:rsidRPr="00530C21" w:rsidRDefault="00530C21" w:rsidP="00530C21">
      <w:pPr>
        <w:spacing w:after="0"/>
        <w:ind w:left="-709"/>
        <w:jc w:val="both"/>
        <w:rPr>
          <w:rFonts w:ascii="Times New Roman" w:hAnsi="Times New Roman" w:cs="Times New Roman"/>
          <w:sz w:val="28"/>
          <w:szCs w:val="28"/>
        </w:rPr>
      </w:pPr>
    </w:p>
    <w:p w14:paraId="153E25EC" w14:textId="77777777" w:rsidR="00530C21" w:rsidRPr="00530C21" w:rsidRDefault="00530C21" w:rsidP="00530C21">
      <w:pPr>
        <w:spacing w:after="0"/>
        <w:ind w:left="-709"/>
        <w:jc w:val="both"/>
        <w:rPr>
          <w:rFonts w:ascii="Times New Roman" w:hAnsi="Times New Roman" w:cs="Times New Roman"/>
          <w:sz w:val="28"/>
          <w:szCs w:val="28"/>
        </w:rPr>
      </w:pPr>
      <w:r w:rsidRPr="00530C21">
        <w:rPr>
          <w:rFonts w:ascii="Times New Roman" w:hAnsi="Times New Roman" w:cs="Times New Roman"/>
          <w:sz w:val="28"/>
          <w:szCs w:val="28"/>
        </w:rPr>
        <w:t>____________________________________________________________________</w:t>
      </w:r>
    </w:p>
    <w:p w14:paraId="0C4191E0" w14:textId="77777777" w:rsidR="00530C21" w:rsidRPr="00530C21" w:rsidRDefault="00530C21" w:rsidP="00530C21">
      <w:pPr>
        <w:spacing w:after="0"/>
        <w:ind w:left="-709"/>
        <w:jc w:val="both"/>
        <w:rPr>
          <w:rFonts w:ascii="Times New Roman" w:hAnsi="Times New Roman" w:cs="Times New Roman"/>
          <w:sz w:val="28"/>
          <w:szCs w:val="28"/>
        </w:rPr>
      </w:pPr>
    </w:p>
    <w:p w14:paraId="4A85E842" w14:textId="77777777" w:rsidR="00530C21" w:rsidRPr="00530C21" w:rsidRDefault="00530C21" w:rsidP="00530C21">
      <w:pPr>
        <w:spacing w:after="0"/>
        <w:ind w:left="-709"/>
        <w:jc w:val="both"/>
        <w:rPr>
          <w:rFonts w:ascii="Times New Roman" w:hAnsi="Times New Roman" w:cs="Times New Roman"/>
          <w:sz w:val="28"/>
          <w:szCs w:val="28"/>
        </w:rPr>
      </w:pPr>
      <w:r w:rsidRPr="00530C21">
        <w:rPr>
          <w:rFonts w:ascii="Times New Roman" w:hAnsi="Times New Roman" w:cs="Times New Roman"/>
          <w:sz w:val="28"/>
          <w:szCs w:val="28"/>
        </w:rPr>
        <w:t>____________________________________________________________________;</w:t>
      </w:r>
    </w:p>
    <w:p w14:paraId="0E2C1A6D" w14:textId="77777777" w:rsidR="00530C21" w:rsidRPr="00530C21" w:rsidRDefault="00530C21" w:rsidP="00530C21">
      <w:pPr>
        <w:spacing w:after="0"/>
        <w:ind w:left="-709"/>
        <w:jc w:val="both"/>
        <w:rPr>
          <w:rFonts w:ascii="Times New Roman" w:hAnsi="Times New Roman" w:cs="Times New Roman"/>
          <w:sz w:val="28"/>
          <w:szCs w:val="28"/>
        </w:rPr>
      </w:pPr>
    </w:p>
    <w:p w14:paraId="4CFE7108" w14:textId="77777777" w:rsidR="00530C21" w:rsidRPr="00530C21" w:rsidRDefault="00530C21" w:rsidP="00530C21">
      <w:pPr>
        <w:spacing w:after="0"/>
        <w:ind w:left="-709"/>
        <w:jc w:val="both"/>
        <w:rPr>
          <w:rFonts w:ascii="Times New Roman" w:hAnsi="Times New Roman" w:cs="Times New Roman"/>
          <w:sz w:val="28"/>
          <w:szCs w:val="28"/>
        </w:rPr>
      </w:pPr>
      <w:r w:rsidRPr="00530C21">
        <w:rPr>
          <w:rFonts w:ascii="Times New Roman" w:hAnsi="Times New Roman" w:cs="Times New Roman"/>
          <w:sz w:val="28"/>
          <w:szCs w:val="28"/>
        </w:rPr>
        <w:t>тауарларды Кодекстің 324-бабы 2-тармағының 4) тармақшасында аталған тұлғаларға өткізу үшін көзделген бажсыз сауда дүкендері үшін тиісті тізілімге енгізудің қосымша шарттарын сыртқы саясат саласындағы уәкілетті органмен келісу бойынша кеден ісі саласындағы уәкілетті орган белгілейді</w:t>
      </w:r>
    </w:p>
    <w:p w14:paraId="58432AE7" w14:textId="77777777" w:rsidR="00530C21" w:rsidRPr="00530C21" w:rsidRDefault="00530C21" w:rsidP="00530C21">
      <w:pPr>
        <w:spacing w:after="0"/>
        <w:ind w:left="-709"/>
        <w:jc w:val="both"/>
        <w:rPr>
          <w:rFonts w:ascii="Times New Roman" w:hAnsi="Times New Roman" w:cs="Times New Roman"/>
          <w:sz w:val="28"/>
          <w:szCs w:val="28"/>
        </w:rPr>
      </w:pPr>
    </w:p>
    <w:p w14:paraId="23D1C872" w14:textId="77777777" w:rsidR="00530C21" w:rsidRPr="00530C21" w:rsidRDefault="00530C21" w:rsidP="00530C21">
      <w:pPr>
        <w:spacing w:after="0"/>
        <w:ind w:left="-709"/>
        <w:jc w:val="both"/>
        <w:rPr>
          <w:rFonts w:ascii="Times New Roman" w:hAnsi="Times New Roman" w:cs="Times New Roman"/>
          <w:sz w:val="28"/>
          <w:szCs w:val="28"/>
        </w:rPr>
      </w:pPr>
      <w:r w:rsidRPr="00530C21">
        <w:rPr>
          <w:rFonts w:ascii="Times New Roman" w:hAnsi="Times New Roman" w:cs="Times New Roman"/>
          <w:sz w:val="28"/>
          <w:szCs w:val="28"/>
        </w:rPr>
        <w:t>____________________________________________________________________</w:t>
      </w:r>
    </w:p>
    <w:p w14:paraId="42037FCD" w14:textId="77777777" w:rsidR="00530C21" w:rsidRPr="00530C21" w:rsidRDefault="00530C21" w:rsidP="00530C21">
      <w:pPr>
        <w:spacing w:after="0"/>
        <w:ind w:left="-709"/>
        <w:jc w:val="both"/>
        <w:rPr>
          <w:rFonts w:ascii="Times New Roman" w:hAnsi="Times New Roman" w:cs="Times New Roman"/>
          <w:sz w:val="28"/>
          <w:szCs w:val="28"/>
        </w:rPr>
      </w:pPr>
    </w:p>
    <w:p w14:paraId="1B4AB2C4" w14:textId="77777777" w:rsidR="00530C21" w:rsidRPr="00530C21" w:rsidRDefault="00530C21" w:rsidP="00530C21">
      <w:pPr>
        <w:spacing w:after="0"/>
        <w:ind w:left="-709"/>
        <w:jc w:val="both"/>
        <w:rPr>
          <w:rFonts w:ascii="Times New Roman" w:hAnsi="Times New Roman" w:cs="Times New Roman"/>
          <w:sz w:val="28"/>
          <w:szCs w:val="28"/>
        </w:rPr>
      </w:pPr>
      <w:r w:rsidRPr="00530C21">
        <w:rPr>
          <w:rFonts w:ascii="Times New Roman" w:hAnsi="Times New Roman" w:cs="Times New Roman"/>
          <w:sz w:val="28"/>
          <w:szCs w:val="28"/>
        </w:rPr>
        <w:t>____________________________________________________________________;</w:t>
      </w:r>
    </w:p>
    <w:p w14:paraId="1BB8D422" w14:textId="77777777" w:rsidR="00530C21" w:rsidRPr="00530C21" w:rsidRDefault="00530C21" w:rsidP="00530C21">
      <w:pPr>
        <w:spacing w:after="0"/>
        <w:ind w:left="-709"/>
        <w:jc w:val="both"/>
        <w:rPr>
          <w:rFonts w:ascii="Times New Roman" w:hAnsi="Times New Roman" w:cs="Times New Roman"/>
          <w:sz w:val="28"/>
          <w:szCs w:val="28"/>
        </w:rPr>
      </w:pPr>
    </w:p>
    <w:p w14:paraId="1CAEE868" w14:textId="77777777" w:rsidR="00530C21" w:rsidRPr="00530C21" w:rsidRDefault="00530C21" w:rsidP="00530C21">
      <w:pPr>
        <w:spacing w:after="0"/>
        <w:ind w:left="-709"/>
        <w:jc w:val="both"/>
        <w:rPr>
          <w:rFonts w:ascii="Times New Roman" w:hAnsi="Times New Roman" w:cs="Times New Roman"/>
          <w:sz w:val="28"/>
          <w:szCs w:val="28"/>
        </w:rPr>
      </w:pPr>
      <w:r w:rsidRPr="00530C21">
        <w:rPr>
          <w:rFonts w:ascii="Times New Roman" w:hAnsi="Times New Roman" w:cs="Times New Roman"/>
          <w:sz w:val="28"/>
          <w:szCs w:val="28"/>
        </w:rPr>
        <w:t>электрондық шот-фактуралардың ақпараттық жүйесін пайдалану туралы шарттың (келісімнің) болуы</w:t>
      </w:r>
    </w:p>
    <w:p w14:paraId="7D169F44" w14:textId="77777777" w:rsidR="00530C21" w:rsidRPr="00530C21" w:rsidRDefault="00530C21" w:rsidP="00530C21">
      <w:pPr>
        <w:spacing w:after="0"/>
        <w:ind w:left="-709"/>
        <w:jc w:val="both"/>
        <w:rPr>
          <w:rFonts w:ascii="Times New Roman" w:hAnsi="Times New Roman" w:cs="Times New Roman"/>
          <w:sz w:val="28"/>
          <w:szCs w:val="28"/>
        </w:rPr>
      </w:pPr>
    </w:p>
    <w:p w14:paraId="67E8EA76" w14:textId="77777777" w:rsidR="00530C21" w:rsidRPr="00530C21" w:rsidRDefault="00530C21" w:rsidP="00530C21">
      <w:pPr>
        <w:spacing w:after="0"/>
        <w:ind w:left="-709"/>
        <w:jc w:val="both"/>
        <w:rPr>
          <w:rFonts w:ascii="Times New Roman" w:hAnsi="Times New Roman" w:cs="Times New Roman"/>
          <w:sz w:val="28"/>
          <w:szCs w:val="28"/>
        </w:rPr>
      </w:pPr>
      <w:r w:rsidRPr="00530C21">
        <w:rPr>
          <w:rFonts w:ascii="Times New Roman" w:hAnsi="Times New Roman" w:cs="Times New Roman"/>
          <w:sz w:val="28"/>
          <w:szCs w:val="28"/>
        </w:rPr>
        <w:t>____________________________________________________________________</w:t>
      </w:r>
    </w:p>
    <w:p w14:paraId="6D77AD52" w14:textId="77777777" w:rsidR="00530C21" w:rsidRPr="00530C21" w:rsidRDefault="00530C21" w:rsidP="00530C21">
      <w:pPr>
        <w:spacing w:after="0"/>
        <w:ind w:left="-709"/>
        <w:jc w:val="both"/>
        <w:rPr>
          <w:rFonts w:ascii="Times New Roman" w:hAnsi="Times New Roman" w:cs="Times New Roman"/>
          <w:sz w:val="28"/>
          <w:szCs w:val="28"/>
        </w:rPr>
      </w:pPr>
    </w:p>
    <w:p w14:paraId="234117AE" w14:textId="77777777" w:rsidR="00530C21" w:rsidRPr="00530C21" w:rsidRDefault="00530C21" w:rsidP="00530C21">
      <w:pPr>
        <w:spacing w:after="0"/>
        <w:ind w:left="-709"/>
        <w:jc w:val="both"/>
        <w:rPr>
          <w:rFonts w:ascii="Times New Roman" w:hAnsi="Times New Roman" w:cs="Times New Roman"/>
          <w:sz w:val="28"/>
          <w:szCs w:val="28"/>
        </w:rPr>
      </w:pPr>
      <w:r w:rsidRPr="00530C21">
        <w:rPr>
          <w:rFonts w:ascii="Times New Roman" w:hAnsi="Times New Roman" w:cs="Times New Roman"/>
          <w:sz w:val="28"/>
          <w:szCs w:val="28"/>
        </w:rPr>
        <w:t>____________________________________________________________________.</w:t>
      </w:r>
    </w:p>
    <w:p w14:paraId="13362F7A" w14:textId="77777777" w:rsidR="00530C21" w:rsidRPr="00530C21" w:rsidRDefault="00530C21" w:rsidP="00530C21">
      <w:pPr>
        <w:spacing w:after="0"/>
        <w:ind w:left="-709"/>
        <w:jc w:val="both"/>
        <w:rPr>
          <w:rFonts w:ascii="Times New Roman" w:hAnsi="Times New Roman" w:cs="Times New Roman"/>
          <w:sz w:val="28"/>
          <w:szCs w:val="28"/>
        </w:rPr>
      </w:pPr>
    </w:p>
    <w:p w14:paraId="20C816D1" w14:textId="77777777" w:rsidR="00530C21" w:rsidRPr="00530C21" w:rsidRDefault="00530C21" w:rsidP="00530C21">
      <w:pPr>
        <w:spacing w:after="0"/>
        <w:ind w:left="-709"/>
        <w:jc w:val="both"/>
        <w:rPr>
          <w:rFonts w:ascii="Times New Roman" w:hAnsi="Times New Roman" w:cs="Times New Roman"/>
          <w:sz w:val="28"/>
          <w:szCs w:val="28"/>
        </w:rPr>
      </w:pPr>
      <w:r w:rsidRPr="00530C21">
        <w:rPr>
          <w:rFonts w:ascii="Times New Roman" w:hAnsi="Times New Roman" w:cs="Times New Roman"/>
          <w:sz w:val="28"/>
          <w:szCs w:val="28"/>
        </w:rPr>
        <w:t>Қазақстан Республикасының Қылмыстық кодексінің 190, 192-1, 193, 209, 213, 214, 218, 233, 233-1, 250, 259, 311 және 312 баптары бойынша, сондай-ақ Қазақстан Республикасының Қылмыстық кодексінің 214, 216, 218, 234, 235, 236, 241, 245, 255, 256, 286, 297, 366 және 367 баптары бойынша Бажсыз сауда дүкендері иелерінің тізіліміне енгізуге үміткер заңды тұлғалардың басшылары болып табылатын жеке тұлғаларда өтелмеген соттылықтың болмауы _________________;</w:t>
      </w:r>
    </w:p>
    <w:p w14:paraId="37200BF2" w14:textId="77777777" w:rsidR="00530C21" w:rsidRPr="00530C21" w:rsidRDefault="00530C21" w:rsidP="00530C21">
      <w:pPr>
        <w:spacing w:after="0"/>
        <w:ind w:left="-709"/>
        <w:jc w:val="both"/>
        <w:rPr>
          <w:rFonts w:ascii="Times New Roman" w:hAnsi="Times New Roman" w:cs="Times New Roman"/>
          <w:sz w:val="28"/>
          <w:szCs w:val="28"/>
        </w:rPr>
      </w:pPr>
    </w:p>
    <w:p w14:paraId="63770958" w14:textId="77777777" w:rsidR="00530C21" w:rsidRPr="00530C21" w:rsidRDefault="00530C21" w:rsidP="00530C21">
      <w:pPr>
        <w:spacing w:after="0"/>
        <w:ind w:left="-709"/>
        <w:jc w:val="both"/>
        <w:rPr>
          <w:rFonts w:ascii="Times New Roman" w:hAnsi="Times New Roman" w:cs="Times New Roman"/>
          <w:sz w:val="28"/>
          <w:szCs w:val="28"/>
        </w:rPr>
      </w:pPr>
      <w:r w:rsidRPr="00530C21">
        <w:rPr>
          <w:rFonts w:ascii="Times New Roman" w:hAnsi="Times New Roman" w:cs="Times New Roman"/>
          <w:sz w:val="28"/>
          <w:szCs w:val="28"/>
        </w:rPr>
        <w:t>"Бажсыз сауда дүкендері иелерінің тізіліміне енгізу" мемлекеттік көрсетілетін қызметті көрсету шеңберінде ақпараттық жүйелерде заңмен қорғалатын құпиядан тұратын мәліметтерді пайдалануға келісім</w:t>
      </w:r>
    </w:p>
    <w:p w14:paraId="68AE6B47" w14:textId="77777777" w:rsidR="00530C21" w:rsidRPr="00530C21" w:rsidRDefault="00530C21" w:rsidP="00530C21">
      <w:pPr>
        <w:spacing w:after="0"/>
        <w:ind w:left="-709"/>
        <w:jc w:val="both"/>
        <w:rPr>
          <w:rFonts w:ascii="Times New Roman" w:hAnsi="Times New Roman" w:cs="Times New Roman"/>
          <w:sz w:val="28"/>
          <w:szCs w:val="28"/>
        </w:rPr>
      </w:pPr>
    </w:p>
    <w:p w14:paraId="06567BBB" w14:textId="77777777" w:rsidR="00530C21" w:rsidRPr="00530C21" w:rsidRDefault="00530C21" w:rsidP="00530C21">
      <w:pPr>
        <w:spacing w:after="0"/>
        <w:ind w:left="-709"/>
        <w:jc w:val="both"/>
        <w:rPr>
          <w:rFonts w:ascii="Times New Roman" w:hAnsi="Times New Roman" w:cs="Times New Roman"/>
          <w:sz w:val="28"/>
          <w:szCs w:val="28"/>
        </w:rPr>
      </w:pPr>
      <w:r w:rsidRPr="00530C21">
        <w:rPr>
          <w:rFonts w:ascii="Times New Roman" w:hAnsi="Times New Roman" w:cs="Times New Roman"/>
          <w:sz w:val="28"/>
          <w:szCs w:val="28"/>
        </w:rPr>
        <w:t>____________________________________________________________________</w:t>
      </w:r>
    </w:p>
    <w:p w14:paraId="3ED56EDB" w14:textId="77777777" w:rsidR="00530C21" w:rsidRPr="00530C21" w:rsidRDefault="00530C21" w:rsidP="00530C21">
      <w:pPr>
        <w:spacing w:after="0"/>
        <w:ind w:left="-709"/>
        <w:jc w:val="both"/>
        <w:rPr>
          <w:rFonts w:ascii="Times New Roman" w:hAnsi="Times New Roman" w:cs="Times New Roman"/>
          <w:sz w:val="28"/>
          <w:szCs w:val="28"/>
        </w:rPr>
      </w:pPr>
    </w:p>
    <w:p w14:paraId="1D0A8AB2" w14:textId="77777777" w:rsidR="00530C21" w:rsidRPr="00530C21" w:rsidRDefault="00530C21" w:rsidP="00530C21">
      <w:pPr>
        <w:spacing w:after="0"/>
        <w:ind w:left="-709"/>
        <w:jc w:val="both"/>
        <w:rPr>
          <w:rFonts w:ascii="Times New Roman" w:hAnsi="Times New Roman" w:cs="Times New Roman"/>
          <w:sz w:val="28"/>
          <w:szCs w:val="28"/>
        </w:rPr>
      </w:pPr>
      <w:r w:rsidRPr="00530C21">
        <w:rPr>
          <w:rFonts w:ascii="Times New Roman" w:hAnsi="Times New Roman" w:cs="Times New Roman"/>
          <w:sz w:val="28"/>
          <w:szCs w:val="28"/>
        </w:rPr>
        <w:t>____________________________________________________________________.</w:t>
      </w:r>
    </w:p>
    <w:p w14:paraId="38779EEA" w14:textId="77777777" w:rsidR="00530C21" w:rsidRPr="00530C21" w:rsidRDefault="00530C21" w:rsidP="00530C21">
      <w:pPr>
        <w:spacing w:after="0"/>
        <w:ind w:left="-709"/>
        <w:jc w:val="both"/>
        <w:rPr>
          <w:rFonts w:ascii="Times New Roman" w:hAnsi="Times New Roman" w:cs="Times New Roman"/>
          <w:sz w:val="28"/>
          <w:szCs w:val="28"/>
        </w:rPr>
      </w:pPr>
    </w:p>
    <w:p w14:paraId="60183F16" w14:textId="77777777" w:rsidR="00530C21" w:rsidRPr="00530C21" w:rsidRDefault="00530C21" w:rsidP="00530C21">
      <w:pPr>
        <w:spacing w:after="0"/>
        <w:ind w:left="-709"/>
        <w:jc w:val="both"/>
        <w:rPr>
          <w:rFonts w:ascii="Times New Roman" w:hAnsi="Times New Roman" w:cs="Times New Roman"/>
          <w:sz w:val="28"/>
          <w:szCs w:val="28"/>
        </w:rPr>
      </w:pPr>
      <w:r w:rsidRPr="00530C21">
        <w:rPr>
          <w:rFonts w:ascii="Times New Roman" w:hAnsi="Times New Roman" w:cs="Times New Roman"/>
          <w:sz w:val="28"/>
          <w:szCs w:val="28"/>
        </w:rPr>
        <w:t>Берген күні: ____________________</w:t>
      </w:r>
    </w:p>
    <w:p w14:paraId="1D392528" w14:textId="77777777" w:rsidR="00530C21" w:rsidRPr="00530C21" w:rsidRDefault="00530C21" w:rsidP="00530C21">
      <w:pPr>
        <w:spacing w:after="0"/>
        <w:ind w:left="-709"/>
        <w:jc w:val="both"/>
        <w:rPr>
          <w:rFonts w:ascii="Times New Roman" w:hAnsi="Times New Roman" w:cs="Times New Roman"/>
          <w:sz w:val="28"/>
          <w:szCs w:val="28"/>
        </w:rPr>
      </w:pPr>
    </w:p>
    <w:p w14:paraId="3453342B" w14:textId="77777777" w:rsidR="00530C21" w:rsidRPr="00530C21" w:rsidRDefault="00530C21" w:rsidP="00530C21">
      <w:pPr>
        <w:spacing w:after="0"/>
        <w:ind w:left="-709"/>
        <w:jc w:val="both"/>
        <w:rPr>
          <w:rFonts w:ascii="Times New Roman" w:hAnsi="Times New Roman" w:cs="Times New Roman"/>
          <w:sz w:val="28"/>
          <w:szCs w:val="28"/>
        </w:rPr>
      </w:pPr>
      <w:r w:rsidRPr="00530C21">
        <w:rPr>
          <w:rFonts w:ascii="Times New Roman" w:hAnsi="Times New Roman" w:cs="Times New Roman"/>
          <w:sz w:val="28"/>
          <w:szCs w:val="28"/>
        </w:rPr>
        <w:t>Заңды тұлға өкілінің</w:t>
      </w:r>
    </w:p>
    <w:p w14:paraId="770517C8" w14:textId="77777777" w:rsidR="00530C21" w:rsidRPr="00530C21" w:rsidRDefault="00530C21" w:rsidP="00530C21">
      <w:pPr>
        <w:spacing w:after="0"/>
        <w:ind w:left="-709"/>
        <w:jc w:val="both"/>
        <w:rPr>
          <w:rFonts w:ascii="Times New Roman" w:hAnsi="Times New Roman" w:cs="Times New Roman"/>
          <w:sz w:val="28"/>
          <w:szCs w:val="28"/>
        </w:rPr>
      </w:pPr>
    </w:p>
    <w:p w14:paraId="196E3C69" w14:textId="77777777" w:rsidR="00530C21" w:rsidRPr="00530C21" w:rsidRDefault="00530C21" w:rsidP="00530C21">
      <w:pPr>
        <w:spacing w:after="0"/>
        <w:ind w:left="-709"/>
        <w:jc w:val="both"/>
        <w:rPr>
          <w:rFonts w:ascii="Times New Roman" w:hAnsi="Times New Roman" w:cs="Times New Roman"/>
          <w:sz w:val="28"/>
          <w:szCs w:val="28"/>
        </w:rPr>
      </w:pPr>
      <w:r w:rsidRPr="00530C21">
        <w:rPr>
          <w:rFonts w:ascii="Times New Roman" w:hAnsi="Times New Roman" w:cs="Times New Roman"/>
          <w:sz w:val="28"/>
          <w:szCs w:val="28"/>
        </w:rPr>
        <w:t>тегі, аты, әкесінің аты (ол болған жағдайда)____________________________</w:t>
      </w:r>
    </w:p>
    <w:p w14:paraId="13FF640E" w14:textId="7826D296" w:rsidR="00657E19" w:rsidRPr="00530C21" w:rsidRDefault="00530C21" w:rsidP="00530C21">
      <w:pPr>
        <w:spacing w:after="0"/>
        <w:ind w:left="-709"/>
        <w:jc w:val="both"/>
        <w:rPr>
          <w:rFonts w:ascii="Times New Roman" w:hAnsi="Times New Roman" w:cs="Times New Roman"/>
          <w:sz w:val="28"/>
          <w:szCs w:val="28"/>
        </w:rPr>
      </w:pPr>
      <w:bookmarkStart w:id="0" w:name="_GoBack"/>
      <w:bookmarkEnd w:id="0"/>
      <w:r w:rsidRPr="00530C21">
        <w:rPr>
          <w:rFonts w:ascii="Times New Roman" w:hAnsi="Times New Roman" w:cs="Times New Roman"/>
          <w:sz w:val="28"/>
          <w:szCs w:val="28"/>
        </w:rPr>
        <w:t>Қолы ___________</w:t>
      </w:r>
    </w:p>
    <w:sectPr w:rsidR="00657E19" w:rsidRPr="00530C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F2B"/>
    <w:rsid w:val="00530C21"/>
    <w:rsid w:val="00657E19"/>
    <w:rsid w:val="00AD7F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8B1E3"/>
  <w15:chartTrackingRefBased/>
  <w15:docId w15:val="{6A67C22C-3BD2-4394-B228-A8D7C538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710</Words>
  <Characters>4050</Characters>
  <Application>Microsoft Office Word</Application>
  <DocSecurity>0</DocSecurity>
  <Lines>33</Lines>
  <Paragraphs>9</Paragraphs>
  <ScaleCrop>false</ScaleCrop>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Альфа</dc:creator>
  <cp:keywords/>
  <dc:description/>
  <cp:lastModifiedBy>Альфа</cp:lastModifiedBy>
  <cp:revision>3</cp:revision>
  <dcterms:created xsi:type="dcterms:W3CDTF">2026-06-01T12:03:00Z</dcterms:created>
  <dcterms:modified xsi:type="dcterms:W3CDTF">2026-06-01T12:05:00Z</dcterms:modified>
</cp:coreProperties>
</file>